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2" w:type="dxa"/>
        <w:tblInd w:w="-2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943"/>
        <w:gridCol w:w="3693"/>
      </w:tblGrid>
      <w:tr w:rsidR="00C873D3" w:rsidRPr="00E71B4C" w14:paraId="6EEB806A" w14:textId="77777777" w:rsidTr="00547A54">
        <w:tc>
          <w:tcPr>
            <w:tcW w:w="1114" w:type="dxa"/>
            <w:shd w:val="clear" w:color="auto" w:fill="auto"/>
          </w:tcPr>
          <w:p w14:paraId="7B054921" w14:textId="77777777" w:rsidR="00C873D3" w:rsidRPr="00E71B4C" w:rsidRDefault="00C873D3" w:rsidP="00547A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BE"/>
              </w:rPr>
            </w:pPr>
            <w:bookmarkStart w:id="0" w:name="_GoBack"/>
            <w:bookmarkEnd w:id="0"/>
          </w:p>
        </w:tc>
        <w:tc>
          <w:tcPr>
            <w:tcW w:w="4933" w:type="dxa"/>
            <w:shd w:val="clear" w:color="auto" w:fill="auto"/>
          </w:tcPr>
          <w:p w14:paraId="14D37D90" w14:textId="77777777" w:rsidR="00C873D3" w:rsidRPr="00E71B4C" w:rsidRDefault="00C873D3" w:rsidP="00547A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BE"/>
              </w:rPr>
            </w:pPr>
          </w:p>
        </w:tc>
        <w:tc>
          <w:tcPr>
            <w:tcW w:w="3686" w:type="dxa"/>
            <w:shd w:val="clear" w:color="auto" w:fill="auto"/>
          </w:tcPr>
          <w:p w14:paraId="1084B97C" w14:textId="77777777" w:rsidR="00C873D3" w:rsidRPr="00A63EF3" w:rsidRDefault="00C873D3" w:rsidP="00547A54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WYNSWEB</w:t>
            </w:r>
            <w:r w:rsidRPr="00A63EF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  <w:p w14:paraId="4ECC780D" w14:textId="77777777" w:rsidR="00C873D3" w:rsidRPr="00A63EF3" w:rsidRDefault="00C873D3" w:rsidP="00547A54">
            <w:pPr>
              <w:tabs>
                <w:tab w:val="left" w:pos="102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Monsieur</w:t>
            </w:r>
            <w:r w:rsidRPr="00A63EF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Pascal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Wyns</w:t>
            </w:r>
          </w:p>
          <w:p w14:paraId="152678CC" w14:textId="77777777" w:rsidR="00C873D3" w:rsidRPr="009C6169" w:rsidRDefault="00C873D3" w:rsidP="00547A54">
            <w:pPr>
              <w:tabs>
                <w:tab w:val="left" w:pos="1026"/>
              </w:tabs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9C6169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Chaussée d'Alsemberg</w:t>
            </w:r>
            <w:r w:rsidRPr="009C6169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 w:rsidRPr="009C6169"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471</w:t>
            </w:r>
            <w:r w:rsidRPr="009C6169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</w:p>
          <w:p w14:paraId="7FF4D710" w14:textId="77777777" w:rsidR="00C873D3" w:rsidRPr="00E71B4C" w:rsidRDefault="00C873D3" w:rsidP="00547A54">
            <w:pPr>
              <w:tabs>
                <w:tab w:val="left" w:pos="1026"/>
              </w:tabs>
              <w:spacing w:before="120" w:after="0" w:line="240" w:lineRule="auto"/>
              <w:rPr>
                <w:rFonts w:ascii="Arial" w:hAnsi="Arial" w:cs="Arial"/>
                <w:sz w:val="19"/>
                <w:szCs w:val="19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1180</w:t>
            </w:r>
            <w:r w:rsidRPr="00A63EF3">
              <w:rPr>
                <w:rFonts w:ascii="Arial" w:hAnsi="Arial" w:cs="Arial"/>
                <w:sz w:val="20"/>
                <w:szCs w:val="20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Uccle</w:t>
            </w:r>
          </w:p>
        </w:tc>
      </w:tr>
      <w:tr w:rsidR="00C873D3" w:rsidRPr="00E71B4C" w14:paraId="2E8D3E1B" w14:textId="77777777" w:rsidTr="00547A54">
        <w:trPr>
          <w:trHeight w:val="513"/>
        </w:trPr>
        <w:tc>
          <w:tcPr>
            <w:tcW w:w="1114" w:type="dxa"/>
            <w:shd w:val="clear" w:color="auto" w:fill="auto"/>
          </w:tcPr>
          <w:p w14:paraId="5BAA493C" w14:textId="77777777" w:rsidR="00C873D3" w:rsidRPr="00E71B4C" w:rsidRDefault="00C873D3" w:rsidP="00547A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BE"/>
              </w:rPr>
            </w:pPr>
          </w:p>
        </w:tc>
        <w:tc>
          <w:tcPr>
            <w:tcW w:w="4933" w:type="dxa"/>
            <w:shd w:val="clear" w:color="auto" w:fill="auto"/>
          </w:tcPr>
          <w:p w14:paraId="2EC85DD6" w14:textId="77777777" w:rsidR="00C873D3" w:rsidRPr="00E71B4C" w:rsidRDefault="00C873D3" w:rsidP="00547A54">
            <w:pPr>
              <w:spacing w:after="0" w:line="240" w:lineRule="auto"/>
              <w:rPr>
                <w:rFonts w:ascii="Arial" w:hAnsi="Arial" w:cs="Arial"/>
                <w:sz w:val="14"/>
                <w:szCs w:val="14"/>
                <w:lang w:val="fr-BE"/>
              </w:rPr>
            </w:pPr>
          </w:p>
        </w:tc>
        <w:tc>
          <w:tcPr>
            <w:tcW w:w="3686" w:type="dxa"/>
            <w:shd w:val="clear" w:color="auto" w:fill="auto"/>
            <w:vAlign w:val="bottom"/>
          </w:tcPr>
          <w:p w14:paraId="57C4A8D1" w14:textId="77777777" w:rsidR="00C873D3" w:rsidRPr="0010159D" w:rsidRDefault="00C873D3" w:rsidP="00547A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10159D">
              <w:rPr>
                <w:rFonts w:ascii="Arial" w:hAnsi="Arial" w:cs="Arial"/>
                <w:sz w:val="20"/>
                <w:szCs w:val="20"/>
                <w:u w:val="single"/>
                <w:lang w:val="fr-BE"/>
              </w:rPr>
              <w:t>RECOMMANDE</w:t>
            </w:r>
          </w:p>
        </w:tc>
      </w:tr>
      <w:tr w:rsidR="00C873D3" w:rsidRPr="007637DE" w14:paraId="480DFA99" w14:textId="77777777" w:rsidTr="00547A54">
        <w:tc>
          <w:tcPr>
            <w:tcW w:w="1114" w:type="dxa"/>
            <w:shd w:val="clear" w:color="auto" w:fill="auto"/>
          </w:tcPr>
          <w:p w14:paraId="7B946606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63EF3">
              <w:rPr>
                <w:rFonts w:ascii="Arial" w:hAnsi="Arial" w:cs="Arial"/>
                <w:sz w:val="18"/>
                <w:szCs w:val="18"/>
                <w:lang w:val="fr-BE"/>
              </w:rPr>
              <w:t>N° dossier :</w:t>
            </w:r>
          </w:p>
          <w:p w14:paraId="071AFAAE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63EF3">
              <w:rPr>
                <w:rFonts w:ascii="Arial" w:hAnsi="Arial" w:cs="Arial"/>
                <w:sz w:val="18"/>
                <w:szCs w:val="18"/>
                <w:lang w:val="fr-BE"/>
              </w:rPr>
              <w:t>Réf. Nova :</w:t>
            </w:r>
          </w:p>
          <w:p w14:paraId="310F9A7C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63EF3">
              <w:rPr>
                <w:rFonts w:ascii="Arial" w:hAnsi="Arial" w:cs="Arial"/>
                <w:sz w:val="18"/>
                <w:szCs w:val="18"/>
                <w:lang w:val="fr-BE"/>
              </w:rPr>
              <w:t>Contact :</w:t>
            </w:r>
          </w:p>
          <w:p w14:paraId="3EA66682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10B74C71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62FC3BE7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A63EF3">
              <w:rPr>
                <w:rFonts w:ascii="Arial" w:hAnsi="Arial" w:cs="Arial"/>
                <w:sz w:val="18"/>
                <w:szCs w:val="18"/>
                <w:lang w:val="fr-BE"/>
              </w:rPr>
              <w:t>annexe :</w:t>
            </w:r>
          </w:p>
        </w:tc>
        <w:tc>
          <w:tcPr>
            <w:tcW w:w="4933" w:type="dxa"/>
            <w:shd w:val="clear" w:color="auto" w:fill="auto"/>
          </w:tcPr>
          <w:p w14:paraId="0192F73F" w14:textId="6659AD1C" w:rsidR="00C873D3" w:rsidRPr="00A63EF3" w:rsidRDefault="009C6169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URB/20845</w:t>
            </w:r>
          </w:p>
          <w:p w14:paraId="7E23D5B1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14/PU/1909268</w:t>
            </w:r>
          </w:p>
          <w:p w14:paraId="3FC9F524" w14:textId="0F0194F3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Popovski</w:t>
            </w: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Toni</w:t>
            </w:r>
            <w:r w:rsidR="009C6169">
              <w:rPr>
                <w:rFonts w:ascii="Arial" w:hAnsi="Arial" w:cs="Arial"/>
                <w:noProof/>
                <w:sz w:val="18"/>
                <w:szCs w:val="18"/>
                <w:lang w:val="fr-BE"/>
              </w:rPr>
              <w:t xml:space="preserve"> / S.F</w:t>
            </w:r>
          </w:p>
          <w:p w14:paraId="41CE459D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02/220.26.93</w:t>
            </w:r>
          </w:p>
          <w:p w14:paraId="21516237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fr-BE"/>
              </w:rPr>
              <w:t>tpopovski@sjtn.brussels</w:t>
            </w:r>
          </w:p>
          <w:p w14:paraId="4A31AB13" w14:textId="77777777" w:rsidR="00C873D3" w:rsidRPr="00A63EF3" w:rsidRDefault="00C873D3" w:rsidP="00547A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1 avis</w:t>
            </w:r>
          </w:p>
        </w:tc>
        <w:tc>
          <w:tcPr>
            <w:tcW w:w="3686" w:type="dxa"/>
            <w:shd w:val="clear" w:color="auto" w:fill="auto"/>
          </w:tcPr>
          <w:p w14:paraId="6E7CE299" w14:textId="77777777" w:rsidR="00C873D3" w:rsidRPr="00E71B4C" w:rsidRDefault="00C873D3" w:rsidP="00547A5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</w:p>
        </w:tc>
      </w:tr>
    </w:tbl>
    <w:p w14:paraId="5B539287" w14:textId="77777777" w:rsidR="00C873D3" w:rsidRDefault="00C873D3" w:rsidP="00C873D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302921CE" w14:textId="37173A8F" w:rsidR="00C873D3" w:rsidRPr="004476BE" w:rsidRDefault="00C873D3" w:rsidP="00C873D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Saint-Josse-ten-Noode, le </w:t>
      </w:r>
    </w:p>
    <w:p w14:paraId="3502B0BB" w14:textId="77777777" w:rsidR="00C873D3" w:rsidRDefault="00C873D3" w:rsidP="00C873D3">
      <w:p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4342C80E" w14:textId="77777777" w:rsidR="00C873D3" w:rsidRDefault="00C873D3" w:rsidP="00C873D3">
      <w:pPr>
        <w:spacing w:after="0" w:line="240" w:lineRule="auto"/>
        <w:ind w:left="567" w:hanging="567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74019DEB" w14:textId="4ABBF648" w:rsidR="00C873D3" w:rsidRDefault="00C873D3" w:rsidP="00926F51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  <w:r w:rsidRPr="00F13B6F">
        <w:rPr>
          <w:rFonts w:ascii="Arial" w:hAnsi="Arial" w:cs="Arial"/>
          <w:b/>
          <w:sz w:val="20"/>
          <w:szCs w:val="20"/>
          <w:u w:val="single"/>
          <w:lang w:val="fr-BE"/>
        </w:rPr>
        <w:t>Objet</w:t>
      </w:r>
      <w:r w:rsidRPr="00F13B6F">
        <w:rPr>
          <w:rFonts w:ascii="Arial" w:hAnsi="Arial" w:cs="Arial"/>
          <w:b/>
          <w:sz w:val="20"/>
          <w:szCs w:val="20"/>
          <w:lang w:val="fr-BE"/>
        </w:rPr>
        <w:t xml:space="preserve"> : Votre demande de </w:t>
      </w:r>
      <w:r>
        <w:rPr>
          <w:rFonts w:ascii="Arial" w:hAnsi="Arial" w:cs="Arial"/>
          <w:b/>
          <w:noProof/>
          <w:sz w:val="20"/>
          <w:szCs w:val="20"/>
          <w:lang w:val="fr-BE"/>
        </w:rPr>
        <w:t>permis d'urbanisme</w:t>
      </w:r>
      <w:r w:rsidRPr="00F13B6F">
        <w:rPr>
          <w:rFonts w:ascii="Arial" w:hAnsi="Arial" w:cs="Arial"/>
          <w:b/>
          <w:sz w:val="20"/>
          <w:szCs w:val="20"/>
          <w:lang w:val="fr-BE"/>
        </w:rPr>
        <w:t xml:space="preserve"> tendant à </w:t>
      </w:r>
      <w:r>
        <w:rPr>
          <w:rFonts w:ascii="Arial" w:hAnsi="Arial" w:cs="Arial"/>
          <w:b/>
          <w:noProof/>
          <w:sz w:val="20"/>
          <w:szCs w:val="20"/>
          <w:lang w:val="fr-BE"/>
        </w:rPr>
        <w:t>mettre en conformité la rehausse du mur mitoyen, l'imperméabilisation d’une partie du jardin et l'aménagement d'une terrasse à l'arrière, ainsi que la réalisation des travaux structurelles</w:t>
      </w:r>
      <w:r w:rsidR="00DC4056">
        <w:rPr>
          <w:rFonts w:ascii="Arial" w:hAnsi="Arial" w:cs="Arial"/>
          <w:b/>
          <w:sz w:val="20"/>
          <w:szCs w:val="20"/>
          <w:lang w:val="fr-BE"/>
        </w:rPr>
        <w:t xml:space="preserve"> sise</w:t>
      </w:r>
      <w:r w:rsidR="009C6169">
        <w:rPr>
          <w:rFonts w:ascii="Arial" w:hAnsi="Arial" w:cs="Arial"/>
          <w:b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val="fr-BE"/>
        </w:rPr>
        <w:t>Rue Potagère</w:t>
      </w:r>
      <w:r>
        <w:rPr>
          <w:rFonts w:ascii="Arial" w:hAnsi="Arial" w:cs="Arial"/>
          <w:b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val="fr-BE"/>
        </w:rPr>
        <w:t>34</w:t>
      </w:r>
      <w:r>
        <w:rPr>
          <w:rFonts w:ascii="Arial" w:hAnsi="Arial" w:cs="Arial"/>
          <w:b/>
          <w:sz w:val="20"/>
          <w:szCs w:val="20"/>
          <w:lang w:val="fr-BE"/>
        </w:rPr>
        <w:t xml:space="preserve">  </w:t>
      </w:r>
    </w:p>
    <w:p w14:paraId="0D4BB5BC" w14:textId="1744F1E2" w:rsidR="00C873D3" w:rsidRPr="009C6169" w:rsidRDefault="00C873D3" w:rsidP="009C6169">
      <w:pPr>
        <w:spacing w:after="0" w:line="24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2C87B228" w14:textId="77777777" w:rsidR="00C873D3" w:rsidRPr="009C6169" w:rsidRDefault="00C873D3" w:rsidP="00C873D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  <w:r w:rsidRPr="009C6169">
        <w:rPr>
          <w:rFonts w:ascii="Arial" w:hAnsi="Arial" w:cs="Arial"/>
          <w:noProof/>
          <w:sz w:val="20"/>
          <w:szCs w:val="20"/>
          <w:lang w:val="fr-BE"/>
        </w:rPr>
        <w:t>Monsieur</w:t>
      </w:r>
      <w:r w:rsidRPr="009C6169">
        <w:rPr>
          <w:rFonts w:ascii="Arial" w:hAnsi="Arial" w:cs="Arial"/>
          <w:sz w:val="20"/>
          <w:szCs w:val="20"/>
          <w:lang w:val="fr-BE"/>
        </w:rPr>
        <w:t>,</w:t>
      </w:r>
    </w:p>
    <w:p w14:paraId="2F8DECF8" w14:textId="4B002A44" w:rsidR="00C873D3" w:rsidRPr="009C6169" w:rsidRDefault="00C873D3" w:rsidP="00C873D3">
      <w:pPr>
        <w:spacing w:after="0" w:line="240" w:lineRule="auto"/>
        <w:rPr>
          <w:rFonts w:ascii="Arial" w:hAnsi="Arial" w:cs="Arial"/>
          <w:sz w:val="20"/>
          <w:szCs w:val="20"/>
          <w:lang w:val="fr-BE"/>
        </w:rPr>
      </w:pPr>
    </w:p>
    <w:p w14:paraId="72C8BE95" w14:textId="7E7A58EA" w:rsidR="00C873D3" w:rsidRPr="009C6169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9C6169">
        <w:rPr>
          <w:rFonts w:ascii="Arial" w:hAnsi="Arial" w:cs="Arial"/>
          <w:sz w:val="20"/>
          <w:szCs w:val="20"/>
          <w:lang w:val="fr-BE"/>
        </w:rPr>
        <w:t xml:space="preserve">En vertu de l’article 191 du Code Bruxellois de l'Aménagement du </w:t>
      </w:r>
      <w:r w:rsidR="00DC4056" w:rsidRPr="009C6169">
        <w:rPr>
          <w:rFonts w:ascii="Arial" w:hAnsi="Arial" w:cs="Arial"/>
          <w:sz w:val="20"/>
          <w:szCs w:val="20"/>
          <w:lang w:val="fr-BE"/>
        </w:rPr>
        <w:t>Territoire (COBAT)</w:t>
      </w:r>
      <w:r w:rsidRPr="009C6169">
        <w:rPr>
          <w:rFonts w:ascii="Arial" w:hAnsi="Arial" w:cs="Arial"/>
          <w:sz w:val="20"/>
          <w:szCs w:val="20"/>
          <w:lang w:val="fr-BE"/>
        </w:rPr>
        <w:t>, nous vous invitons à modifier les plans (ainsi que l’annexe 1, le formulaire statistique et la proposition PEB</w:t>
      </w:r>
      <w:r w:rsidR="009C6169">
        <w:rPr>
          <w:rFonts w:ascii="Arial" w:hAnsi="Arial" w:cs="Arial"/>
          <w:sz w:val="20"/>
          <w:szCs w:val="20"/>
          <w:lang w:val="fr-BE"/>
        </w:rPr>
        <w:t>, fiche SIAMU</w:t>
      </w:r>
      <w:r w:rsidR="00FC2226">
        <w:rPr>
          <w:rFonts w:ascii="Arial" w:hAnsi="Arial" w:cs="Arial"/>
          <w:sz w:val="20"/>
          <w:szCs w:val="20"/>
          <w:lang w:val="fr-BE"/>
        </w:rPr>
        <w:t xml:space="preserve"> + fiche descriptive</w:t>
      </w:r>
      <w:r w:rsidRPr="009C6169">
        <w:rPr>
          <w:rFonts w:ascii="Arial" w:hAnsi="Arial" w:cs="Arial"/>
          <w:sz w:val="20"/>
          <w:szCs w:val="20"/>
          <w:lang w:val="fr-BE"/>
        </w:rPr>
        <w:t xml:space="preserve">) et à les déposer le plus rapidement possible en </w:t>
      </w:r>
      <w:r w:rsidRPr="009C6169">
        <w:rPr>
          <w:rFonts w:ascii="Arial" w:hAnsi="Arial" w:cs="Arial"/>
          <w:b/>
          <w:sz w:val="20"/>
          <w:szCs w:val="20"/>
          <w:lang w:val="fr-BE"/>
        </w:rPr>
        <w:t>5 exemplaires</w:t>
      </w:r>
      <w:r w:rsidRPr="009C6169">
        <w:rPr>
          <w:rFonts w:ascii="Arial" w:hAnsi="Arial" w:cs="Arial"/>
          <w:sz w:val="20"/>
          <w:szCs w:val="20"/>
          <w:lang w:val="fr-BE"/>
        </w:rPr>
        <w:t xml:space="preserve"> tenant compte des remarques et conditions suivantes: </w:t>
      </w:r>
    </w:p>
    <w:p w14:paraId="1A4447D4" w14:textId="77777777" w:rsidR="00C873D3" w:rsidRPr="009C6169" w:rsidRDefault="00C873D3" w:rsidP="00C873D3">
      <w:pPr>
        <w:spacing w:after="0" w:line="240" w:lineRule="auto"/>
        <w:ind w:left="720"/>
        <w:rPr>
          <w:rFonts w:ascii="Arial" w:hAnsi="Arial" w:cs="Arial"/>
          <w:sz w:val="20"/>
          <w:szCs w:val="20"/>
          <w:lang w:val="fr-BE"/>
        </w:rPr>
      </w:pPr>
      <w:r w:rsidRPr="009C6169">
        <w:rPr>
          <w:rFonts w:ascii="Arial" w:hAnsi="Arial" w:cs="Arial"/>
          <w:noProof/>
          <w:sz w:val="20"/>
          <w:szCs w:val="20"/>
          <w:lang w:val="fr-BE"/>
        </w:rPr>
        <w:t>-Retrouver des espaces de rangements privatifs en sous-sol et n’utiliser que la partie arrière du sousplex en espace privatif</w:t>
      </w:r>
      <w:r w:rsidRPr="009C6169">
        <w:rPr>
          <w:rFonts w:ascii="Arial" w:hAnsi="Arial" w:cs="Arial"/>
          <w:sz w:val="20"/>
          <w:szCs w:val="20"/>
          <w:lang w:val="fr-BE"/>
        </w:rPr>
        <w:br/>
        <w:t>-Aligner la terrasse au rez-de-chaussée au voisin le plus profond</w:t>
      </w:r>
      <w:r w:rsidRPr="009C6169">
        <w:rPr>
          <w:rFonts w:ascii="Arial" w:hAnsi="Arial" w:cs="Arial"/>
          <w:sz w:val="20"/>
          <w:szCs w:val="20"/>
          <w:lang w:val="fr-BE"/>
        </w:rPr>
        <w:br/>
        <w:t>-Déminéraliser la terrasse en fond de parcelle afin de la rendre perméable (en pleine terre, pavés drainants…) et enlever le chemin bétonné</w:t>
      </w:r>
      <w:r w:rsidRPr="009C6169">
        <w:rPr>
          <w:rFonts w:ascii="Arial" w:hAnsi="Arial" w:cs="Arial"/>
          <w:sz w:val="20"/>
          <w:szCs w:val="20"/>
          <w:lang w:val="fr-BE"/>
        </w:rPr>
        <w:br/>
        <w:t>-Entourer dans le document l’objet de la demande (</w:t>
      </w:r>
      <w:proofErr w:type="spellStart"/>
      <w:r w:rsidRPr="009C6169">
        <w:rPr>
          <w:rFonts w:ascii="Arial" w:hAnsi="Arial" w:cs="Arial"/>
          <w:sz w:val="20"/>
          <w:szCs w:val="20"/>
          <w:lang w:val="fr-BE"/>
        </w:rPr>
        <w:t>sousplex</w:t>
      </w:r>
      <w:proofErr w:type="spellEnd"/>
      <w:r w:rsidRPr="009C6169">
        <w:rPr>
          <w:rFonts w:ascii="Arial" w:hAnsi="Arial" w:cs="Arial"/>
          <w:sz w:val="20"/>
          <w:szCs w:val="20"/>
          <w:lang w:val="fr-BE"/>
        </w:rPr>
        <w:t>)</w:t>
      </w:r>
      <w:r w:rsidRPr="009C6169">
        <w:rPr>
          <w:rFonts w:ascii="Arial" w:hAnsi="Arial" w:cs="Arial"/>
          <w:sz w:val="20"/>
          <w:szCs w:val="20"/>
          <w:lang w:val="fr-BE"/>
        </w:rPr>
        <w:br/>
        <w:t>-Décaper les éléments en pierre bleue en façade avant</w:t>
      </w:r>
      <w:r w:rsidRPr="009C6169">
        <w:rPr>
          <w:rFonts w:ascii="Arial" w:hAnsi="Arial" w:cs="Arial"/>
          <w:sz w:val="20"/>
          <w:szCs w:val="20"/>
          <w:lang w:val="fr-BE"/>
        </w:rPr>
        <w:br/>
        <w:t>-Replacer des châssis en bois mouluré respectant le cintrage et les divisions d’origine ;</w:t>
      </w:r>
      <w:r w:rsidRPr="009C6169">
        <w:rPr>
          <w:rFonts w:ascii="Arial" w:hAnsi="Arial" w:cs="Arial"/>
          <w:sz w:val="20"/>
          <w:szCs w:val="20"/>
          <w:lang w:val="fr-BE"/>
        </w:rPr>
        <w:br/>
        <w:t>-Replacer une porte en bois mouluré à l’ancienne dans le respect de la typologie de la façade avant ;</w:t>
      </w:r>
      <w:r w:rsidRPr="009C6169">
        <w:rPr>
          <w:rFonts w:ascii="Arial" w:hAnsi="Arial" w:cs="Arial"/>
          <w:sz w:val="20"/>
          <w:szCs w:val="20"/>
          <w:lang w:val="fr-BE"/>
        </w:rPr>
        <w:br/>
        <w:t>-Reproduire les bossages d’origine au rez-de-chaussée de la façade avant ;</w:t>
      </w:r>
    </w:p>
    <w:p w14:paraId="4884407E" w14:textId="77777777" w:rsidR="00C873D3" w:rsidRPr="009C6169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183052E" w14:textId="384CF1CB" w:rsidR="00C873D3" w:rsidRPr="009C6169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9C6169">
        <w:rPr>
          <w:rFonts w:ascii="Arial" w:hAnsi="Arial" w:cs="Arial"/>
          <w:sz w:val="20"/>
          <w:szCs w:val="20"/>
          <w:lang w:val="fr-BE"/>
        </w:rPr>
        <w:t xml:space="preserve">Une copie de ce courrier est simultanément transmise à votre architecte </w:t>
      </w:r>
      <w:r w:rsidRPr="009C6169">
        <w:rPr>
          <w:rFonts w:ascii="Arial" w:hAnsi="Arial" w:cs="Arial"/>
          <w:noProof/>
          <w:sz w:val="20"/>
          <w:szCs w:val="20"/>
          <w:lang w:val="fr-BE"/>
        </w:rPr>
        <w:t>Madame</w:t>
      </w:r>
      <w:r w:rsidRPr="009C6169">
        <w:rPr>
          <w:rFonts w:ascii="Arial" w:hAnsi="Arial" w:cs="Arial"/>
          <w:sz w:val="20"/>
          <w:szCs w:val="20"/>
          <w:lang w:val="fr-BE"/>
        </w:rPr>
        <w:t xml:space="preserve">  </w:t>
      </w:r>
      <w:r w:rsidRPr="009C6169">
        <w:rPr>
          <w:rFonts w:ascii="Arial" w:hAnsi="Arial" w:cs="Arial"/>
          <w:noProof/>
          <w:sz w:val="20"/>
          <w:szCs w:val="20"/>
          <w:lang w:val="fr-BE"/>
        </w:rPr>
        <w:t>Surdiacourt</w:t>
      </w:r>
      <w:r w:rsidRPr="009C6169">
        <w:rPr>
          <w:rFonts w:ascii="Arial" w:hAnsi="Arial" w:cs="Arial"/>
          <w:sz w:val="20"/>
          <w:szCs w:val="20"/>
          <w:lang w:val="fr-BE"/>
        </w:rPr>
        <w:t xml:space="preserve"> </w:t>
      </w:r>
      <w:r w:rsidRPr="009C6169">
        <w:rPr>
          <w:rFonts w:ascii="Arial" w:hAnsi="Arial" w:cs="Arial"/>
          <w:noProof/>
          <w:sz w:val="20"/>
          <w:szCs w:val="20"/>
          <w:lang w:val="fr-BE"/>
        </w:rPr>
        <w:t>Céline</w:t>
      </w:r>
      <w:r w:rsidRPr="009C6169">
        <w:rPr>
          <w:rFonts w:ascii="Arial" w:hAnsi="Arial" w:cs="Arial"/>
          <w:sz w:val="20"/>
          <w:szCs w:val="20"/>
          <w:lang w:val="fr-BE"/>
        </w:rPr>
        <w:t>.</w:t>
      </w:r>
    </w:p>
    <w:p w14:paraId="4E75E7BD" w14:textId="77777777" w:rsidR="00DC4056" w:rsidRPr="009C6169" w:rsidRDefault="00DC4056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011573CF" w14:textId="1C482ECE" w:rsidR="00C873D3" w:rsidRDefault="00DC4056" w:rsidP="00C873D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fr-BE"/>
        </w:rPr>
      </w:pPr>
      <w:r w:rsidRPr="009C6169">
        <w:rPr>
          <w:rFonts w:ascii="Arial" w:hAnsi="Arial" w:cs="Arial"/>
          <w:sz w:val="20"/>
          <w:szCs w:val="20"/>
          <w:lang w:val="fr-BE"/>
        </w:rPr>
        <w:t xml:space="preserve">En l’absence de la demande modifiée dans les six mois à compter de l’envoi de l’invitation, l’autorité </w:t>
      </w:r>
      <w:proofErr w:type="spellStart"/>
      <w:r w:rsidRPr="009C6169">
        <w:rPr>
          <w:rFonts w:ascii="Arial" w:hAnsi="Arial" w:cs="Arial"/>
          <w:sz w:val="20"/>
          <w:szCs w:val="20"/>
          <w:lang w:val="fr-BE"/>
        </w:rPr>
        <w:t>délivrante</w:t>
      </w:r>
      <w:proofErr w:type="spellEnd"/>
      <w:r w:rsidRPr="009C6169">
        <w:rPr>
          <w:rFonts w:ascii="Arial" w:hAnsi="Arial" w:cs="Arial"/>
          <w:sz w:val="20"/>
          <w:szCs w:val="20"/>
          <w:lang w:val="fr-BE"/>
        </w:rPr>
        <w:t xml:space="preserve"> peut statuer sur</w:t>
      </w:r>
      <w:r>
        <w:rPr>
          <w:rFonts w:ascii="Arial" w:hAnsi="Arial" w:cs="Arial"/>
          <w:sz w:val="20"/>
          <w:szCs w:val="20"/>
          <w:lang w:val="fr-BE"/>
        </w:rPr>
        <w:t xml:space="preserve"> la demande en l’état.</w:t>
      </w:r>
    </w:p>
    <w:p w14:paraId="2F088FE6" w14:textId="77777777" w:rsidR="00C873D3" w:rsidRPr="00C873D3" w:rsidRDefault="00C873D3" w:rsidP="00C873D3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fr-BE"/>
        </w:rPr>
      </w:pPr>
    </w:p>
    <w:p w14:paraId="76853585" w14:textId="77777777" w:rsidR="00C873D3" w:rsidRPr="00F13B6F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6F631D89" w14:textId="77777777" w:rsidR="00C873D3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F13B6F">
        <w:rPr>
          <w:rFonts w:ascii="Arial" w:hAnsi="Arial" w:cs="Arial"/>
          <w:sz w:val="20"/>
          <w:szCs w:val="20"/>
          <w:lang w:val="fr-BE"/>
        </w:rPr>
        <w:t xml:space="preserve">Veuillez agréer, </w:t>
      </w:r>
      <w:r>
        <w:rPr>
          <w:rFonts w:ascii="Arial" w:hAnsi="Arial" w:cs="Arial"/>
          <w:noProof/>
          <w:sz w:val="20"/>
          <w:szCs w:val="20"/>
          <w:lang w:val="fr-BE"/>
        </w:rPr>
        <w:t>Monsieur</w:t>
      </w:r>
      <w:r w:rsidRPr="00F13B6F">
        <w:rPr>
          <w:rFonts w:ascii="Arial" w:hAnsi="Arial" w:cs="Arial"/>
          <w:sz w:val="20"/>
          <w:szCs w:val="20"/>
          <w:lang w:val="fr-BE"/>
        </w:rPr>
        <w:t>, nos salutations distinguées.</w:t>
      </w:r>
    </w:p>
    <w:p w14:paraId="4870F21A" w14:textId="77777777" w:rsidR="00C873D3" w:rsidRDefault="00C873D3" w:rsidP="00C873D3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BE"/>
        </w:rPr>
      </w:pPr>
    </w:p>
    <w:p w14:paraId="3004A77D" w14:textId="77777777" w:rsidR="00C873D3" w:rsidRDefault="00C873D3" w:rsidP="00C873D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14:paraId="5E556ED0" w14:textId="770CC7AC" w:rsidR="00C873D3" w:rsidRDefault="00C873D3" w:rsidP="00C873D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p w14:paraId="0E890D2A" w14:textId="77777777" w:rsidR="00C873D3" w:rsidRDefault="00C873D3" w:rsidP="00C873D3">
      <w:pPr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val="fr-BE"/>
        </w:rPr>
      </w:pPr>
    </w:p>
    <w:tbl>
      <w:tblPr>
        <w:tblW w:w="7370" w:type="dxa"/>
        <w:tblLook w:val="0000" w:firstRow="0" w:lastRow="0" w:firstColumn="0" w:lastColumn="0" w:noHBand="0" w:noVBand="0"/>
      </w:tblPr>
      <w:tblGrid>
        <w:gridCol w:w="4365"/>
        <w:gridCol w:w="3005"/>
      </w:tblGrid>
      <w:tr w:rsidR="00C873D3" w:rsidRPr="004476BE" w14:paraId="14254608" w14:textId="77777777" w:rsidTr="00547A54">
        <w:trPr>
          <w:trHeight w:val="282"/>
        </w:trPr>
        <w:tc>
          <w:tcPr>
            <w:tcW w:w="4365" w:type="dxa"/>
            <w:shd w:val="clear" w:color="auto" w:fill="auto"/>
          </w:tcPr>
          <w:p w14:paraId="3ACAB171" w14:textId="77777777" w:rsidR="00C873D3" w:rsidRPr="004476BE" w:rsidRDefault="00C873D3" w:rsidP="00547A54">
            <w:pPr>
              <w:tabs>
                <w:tab w:val="center" w:pos="2410"/>
                <w:tab w:val="center" w:pos="723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4476BE">
              <w:rPr>
                <w:rFonts w:ascii="Arial" w:hAnsi="Arial" w:cs="Arial"/>
                <w:sz w:val="20"/>
                <w:szCs w:val="20"/>
                <w:lang w:val="fr-BE"/>
              </w:rPr>
              <w:t>Par ordonnance :</w:t>
            </w:r>
          </w:p>
          <w:p w14:paraId="0D0603D6" w14:textId="141ED8AF" w:rsidR="00C873D3" w:rsidRPr="004476BE" w:rsidRDefault="00990D56" w:rsidP="00547A54">
            <w:pPr>
              <w:tabs>
                <w:tab w:val="center" w:pos="2410"/>
                <w:tab w:val="center" w:pos="723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La</w:t>
            </w:r>
            <w:r w:rsidR="00C873D3" w:rsidRPr="004476BE">
              <w:rPr>
                <w:rFonts w:ascii="Arial" w:hAnsi="Arial" w:cs="Arial"/>
                <w:sz w:val="20"/>
                <w:szCs w:val="20"/>
                <w:lang w:val="fr-BE"/>
              </w:rPr>
              <w:t xml:space="preserve"> Secrétaire communal</w:t>
            </w:r>
            <w:r>
              <w:rPr>
                <w:rFonts w:ascii="Arial" w:hAnsi="Arial" w:cs="Arial"/>
                <w:sz w:val="20"/>
                <w:szCs w:val="20"/>
                <w:lang w:val="fr-BE"/>
              </w:rPr>
              <w:t>e</w:t>
            </w:r>
            <w:r w:rsidR="00C873D3" w:rsidRPr="004476BE">
              <w:rPr>
                <w:rFonts w:ascii="Arial" w:hAnsi="Arial" w:cs="Arial"/>
                <w:sz w:val="20"/>
                <w:szCs w:val="20"/>
                <w:lang w:val="fr-BE"/>
              </w:rPr>
              <w:t>,</w:t>
            </w:r>
          </w:p>
          <w:p w14:paraId="3ACDDCAB" w14:textId="4EEE3405" w:rsidR="00C873D3" w:rsidRPr="004476BE" w:rsidRDefault="00990D56" w:rsidP="00547A54">
            <w:pPr>
              <w:tabs>
                <w:tab w:val="center" w:pos="2410"/>
                <w:tab w:val="center" w:pos="723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 xml:space="preserve">Marie-Rose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BE"/>
              </w:rPr>
              <w:t>Laevers</w:t>
            </w:r>
            <w:proofErr w:type="spellEnd"/>
          </w:p>
        </w:tc>
        <w:tc>
          <w:tcPr>
            <w:tcW w:w="3005" w:type="dxa"/>
            <w:shd w:val="clear" w:color="auto" w:fill="auto"/>
          </w:tcPr>
          <w:p w14:paraId="0697613E" w14:textId="77777777" w:rsidR="00C873D3" w:rsidRDefault="00C873D3" w:rsidP="00547A54">
            <w:pPr>
              <w:tabs>
                <w:tab w:val="center" w:pos="2410"/>
                <w:tab w:val="center" w:pos="723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sz w:val="20"/>
                <w:szCs w:val="20"/>
                <w:lang w:val="fr-BE"/>
              </w:rPr>
              <w:t>Le Collège</w:t>
            </w:r>
          </w:p>
          <w:p w14:paraId="787A482F" w14:textId="77777777" w:rsidR="00C873D3" w:rsidRDefault="00C873D3" w:rsidP="00547A54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 Bourgmestre et Échevins,</w:t>
            </w:r>
          </w:p>
          <w:p w14:paraId="063029EA" w14:textId="36D45A05" w:rsidR="00C873D3" w:rsidRDefault="007637DE" w:rsidP="00547A54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L’Echevin</w:t>
            </w:r>
            <w:r w:rsidR="009C616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délégué</w:t>
            </w:r>
            <w:r w:rsidR="009C6169">
              <w:rPr>
                <w:rFonts w:ascii="Arial" w:hAnsi="Arial" w:cs="Arial"/>
                <w:sz w:val="20"/>
                <w:szCs w:val="20"/>
              </w:rPr>
              <w:t>e</w:t>
            </w:r>
            <w:r w:rsidR="00C873D3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0C4ACC9" w14:textId="3EC06C70" w:rsidR="00C873D3" w:rsidRPr="004476BE" w:rsidRDefault="009C6169" w:rsidP="00547A54">
            <w:pPr>
              <w:tabs>
                <w:tab w:val="center" w:pos="2410"/>
                <w:tab w:val="center" w:pos="7230"/>
              </w:tabs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fr-BE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BE"/>
              </w:rPr>
              <w:t>Loubna Jabakh</w:t>
            </w:r>
          </w:p>
        </w:tc>
      </w:tr>
    </w:tbl>
    <w:p w14:paraId="74FC5E6C" w14:textId="51FDFC87" w:rsidR="008A4D94" w:rsidRDefault="008A4D94"/>
    <w:p w14:paraId="43D91A25" w14:textId="4054FA29" w:rsidR="004654CE" w:rsidRPr="009C6169" w:rsidRDefault="004654CE" w:rsidP="004654CE">
      <w:pPr>
        <w:tabs>
          <w:tab w:val="center" w:pos="3555"/>
          <w:tab w:val="center" w:pos="8115"/>
        </w:tabs>
        <w:spacing w:after="0"/>
        <w:jc w:val="both"/>
        <w:rPr>
          <w:rFonts w:ascii="Arial" w:hAnsi="Arial" w:cs="Arial"/>
          <w:i/>
          <w:iCs/>
          <w:sz w:val="16"/>
          <w:szCs w:val="16"/>
          <w:lang w:val="fr-BE"/>
        </w:rPr>
      </w:pP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Copie à l’architecte </w:t>
      </w:r>
      <w:r w:rsidRPr="009C6169">
        <w:rPr>
          <w:rFonts w:ascii="Arial" w:hAnsi="Arial" w:cs="Arial"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–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ArChiS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S.P.R.L.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Madame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Surdiacourt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Céline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rue des Carmélites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67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1180</w:t>
      </w:r>
      <w:r w:rsidRPr="009C6169">
        <w:rPr>
          <w:rFonts w:ascii="Arial" w:hAnsi="Arial" w:cs="Arial"/>
          <w:i/>
          <w:iCs/>
          <w:sz w:val="16"/>
          <w:szCs w:val="16"/>
          <w:lang w:val="fr-BE"/>
        </w:rPr>
        <w:t xml:space="preserve"> </w:t>
      </w:r>
      <w:r w:rsidRPr="009C6169">
        <w:rPr>
          <w:rFonts w:ascii="Arial" w:hAnsi="Arial" w:cs="Arial"/>
          <w:i/>
          <w:iCs/>
          <w:noProof/>
          <w:sz w:val="16"/>
          <w:szCs w:val="16"/>
          <w:lang w:val="fr-BE"/>
        </w:rPr>
        <w:t>Uccle</w:t>
      </w:r>
    </w:p>
    <w:sectPr w:rsidR="004654CE" w:rsidRPr="009C6169" w:rsidSect="00C873D3">
      <w:pgSz w:w="11906" w:h="16838"/>
      <w:pgMar w:top="2155" w:right="1418" w:bottom="567" w:left="29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E0"/>
    <w:rsid w:val="004654CE"/>
    <w:rsid w:val="006211E0"/>
    <w:rsid w:val="0073323E"/>
    <w:rsid w:val="007637DE"/>
    <w:rsid w:val="008A4D94"/>
    <w:rsid w:val="00926F51"/>
    <w:rsid w:val="00990D56"/>
    <w:rsid w:val="009C6169"/>
    <w:rsid w:val="00C873D3"/>
    <w:rsid w:val="00DC4056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8A37"/>
  <w15:chartTrackingRefBased/>
  <w15:docId w15:val="{7612261E-79AB-4B80-8063-5B17D7BB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D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itre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73D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fr-BE" w:eastAsia="fr-BE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6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16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Fierens</dc:creator>
  <cp:keywords/>
  <dc:description/>
  <cp:lastModifiedBy>Sophie Fernandez</cp:lastModifiedBy>
  <cp:revision>2</cp:revision>
  <cp:lastPrinted>2024-01-30T10:31:00Z</cp:lastPrinted>
  <dcterms:created xsi:type="dcterms:W3CDTF">2024-01-30T11:39:00Z</dcterms:created>
  <dcterms:modified xsi:type="dcterms:W3CDTF">2024-01-30T11:39:00Z</dcterms:modified>
</cp:coreProperties>
</file>