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61BD8" w14:textId="03904D61" w:rsidR="00110EB8" w:rsidRPr="00A120AD" w:rsidRDefault="00F97B53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URB/20674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rehausse d'une dent creuse et transformation d'un immeuble unifamilial en 3 logements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du Moulin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 xml:space="preserve">147 - </w:t>
      </w:r>
      <w:r w:rsidR="000210C9">
        <w:rPr>
          <w:rFonts w:ascii="Arial" w:hAnsi="Arial" w:cs="Arial"/>
          <w:b/>
          <w:bCs/>
          <w:noProof/>
          <w:lang w:val="fr-BE" w:eastAsia="fr-BE"/>
        </w:rPr>
        <w:t>149</w:t>
      </w:r>
      <w:r>
        <w:rPr>
          <w:rFonts w:ascii="Arial" w:hAnsi="Arial" w:cs="Arial"/>
          <w:b/>
          <w:bCs/>
          <w:lang w:val="fr-BE" w:eastAsia="fr-BE"/>
        </w:rPr>
        <w:t xml:space="preserve"> /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Verboeckhaven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39A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>;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0210C9">
        <w:rPr>
          <w:rFonts w:ascii="Arial" w:hAnsi="Arial" w:cs="Arial"/>
          <w:b/>
          <w:bCs/>
          <w:noProof/>
          <w:lang w:val="fr-BE" w:eastAsia="fr-BE"/>
        </w:rPr>
        <w:t>Monsieur et Madame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Lfarth - Fatima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El Menouar -</w:t>
      </w:r>
      <w:r>
        <w:rPr>
          <w:rFonts w:ascii="Arial" w:hAnsi="Arial" w:cs="Arial"/>
          <w:b/>
          <w:bCs/>
          <w:noProof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 xml:space="preserve"> Zaoui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 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Verboeckhaven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39A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1210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Bruxelles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28561BDB" w14:textId="51FA6BEC" w:rsidR="00110EB8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0F0B24E3" w14:textId="77777777" w:rsidR="00F97B53" w:rsidRPr="00A120AD" w:rsidRDefault="00F97B53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28561BDC" w14:textId="77777777" w:rsidR="00110EB8" w:rsidRPr="00A120AD" w:rsidRDefault="00110EB8" w:rsidP="00F97B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28561BDE" w14:textId="3992DE60" w:rsidR="00110EB8" w:rsidRDefault="00110EB8" w:rsidP="00F97B53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5269CE68" w14:textId="77777777" w:rsidR="00F97B53" w:rsidRPr="00A120AD" w:rsidRDefault="00F97B53" w:rsidP="00F97B53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28561BDF" w14:textId="77777777" w:rsidR="00DB49BC" w:rsidRPr="00F97B53" w:rsidRDefault="003F091F" w:rsidP="00F97B53">
      <w:pPr>
        <w:spacing w:after="0" w:line="240" w:lineRule="auto"/>
        <w:rPr>
          <w:lang w:val="fr-BE"/>
        </w:rPr>
      </w:pPr>
      <w:r w:rsidRPr="00F97B53">
        <w:rPr>
          <w:lang w:val="fr-BE"/>
        </w:rPr>
        <w:t xml:space="preserve">Vu la demande de Monsieur et Madame </w:t>
      </w:r>
      <w:proofErr w:type="spellStart"/>
      <w:r w:rsidRPr="00F97B53">
        <w:rPr>
          <w:lang w:val="fr-BE"/>
        </w:rPr>
        <w:t>Lfarth</w:t>
      </w:r>
      <w:proofErr w:type="spellEnd"/>
      <w:r w:rsidRPr="00F97B53">
        <w:rPr>
          <w:lang w:val="fr-BE"/>
        </w:rPr>
        <w:t xml:space="preserve"> - Fatima El Menouar - </w:t>
      </w:r>
      <w:proofErr w:type="spellStart"/>
      <w:r w:rsidRPr="00F97B53">
        <w:rPr>
          <w:lang w:val="fr-BE"/>
        </w:rPr>
        <w:t>Zaoui</w:t>
      </w:r>
      <w:proofErr w:type="spellEnd"/>
      <w:r w:rsidRPr="00F97B53">
        <w:rPr>
          <w:lang w:val="fr-BE"/>
        </w:rPr>
        <w:t xml:space="preserve">  ,  </w:t>
      </w:r>
      <w:proofErr w:type="spellStart"/>
      <w:r w:rsidRPr="00F97B53">
        <w:rPr>
          <w:lang w:val="fr-BE"/>
        </w:rPr>
        <w:t>Verboeckhaven</w:t>
      </w:r>
      <w:proofErr w:type="spellEnd"/>
      <w:r w:rsidRPr="00F97B53">
        <w:rPr>
          <w:lang w:val="fr-BE"/>
        </w:rPr>
        <w:t xml:space="preserve"> 39A  à 1210 Bruxelles visant à rehausse d'une dent creuse et transformation d'un immeuble unifamilial en 3 logements, situé   Rue du Moulin 147 - 149 et    Rue </w:t>
      </w:r>
      <w:proofErr w:type="spellStart"/>
      <w:r w:rsidRPr="00F97B53">
        <w:rPr>
          <w:lang w:val="fr-BE"/>
        </w:rPr>
        <w:t>Verboeckhaven</w:t>
      </w:r>
      <w:proofErr w:type="spellEnd"/>
      <w:r w:rsidRPr="00F97B53">
        <w:rPr>
          <w:lang w:val="fr-BE"/>
        </w:rPr>
        <w:t xml:space="preserve"> 39A ;</w:t>
      </w:r>
    </w:p>
    <w:p w14:paraId="28561BE0" w14:textId="77777777" w:rsidR="00DB49BC" w:rsidRPr="00F97B53" w:rsidRDefault="003F091F" w:rsidP="00F97B53">
      <w:pPr>
        <w:spacing w:after="0" w:line="240" w:lineRule="auto"/>
        <w:rPr>
          <w:lang w:val="fr-BE"/>
        </w:rPr>
      </w:pPr>
      <w:r w:rsidRPr="00F97B53">
        <w:rPr>
          <w:lang w:val="fr-BE"/>
        </w:rPr>
        <w:t>Considérant que le bien concerné se trouve en zone d'habitation à prédomina</w:t>
      </w:r>
      <w:r w:rsidRPr="00F97B53">
        <w:rPr>
          <w:lang w:val="fr-BE"/>
        </w:rPr>
        <w:t>nce résidentielle au plan régional d’affectation du sol arrêté par arrêté du gouvernement du 3 mai 2001 ;</w:t>
      </w:r>
    </w:p>
    <w:p w14:paraId="28561BE1" w14:textId="77777777" w:rsidR="00DB49BC" w:rsidRPr="00F97B53" w:rsidRDefault="003F091F" w:rsidP="00F97B53">
      <w:pPr>
        <w:spacing w:after="0" w:line="240" w:lineRule="auto"/>
        <w:rPr>
          <w:lang w:val="fr-BE"/>
        </w:rPr>
      </w:pPr>
      <w:r w:rsidRPr="00F97B53">
        <w:rPr>
          <w:lang w:val="fr-BE"/>
        </w:rPr>
        <w:t>Considérant que la demande déroge au(x) : à l'art.4 du titre I du RRU (profondeur de la construction) ;</w:t>
      </w:r>
    </w:p>
    <w:p w14:paraId="28561BE2" w14:textId="77777777" w:rsidR="00DB49BC" w:rsidRPr="00F97B53" w:rsidRDefault="003F091F" w:rsidP="00F97B53">
      <w:pPr>
        <w:spacing w:after="0" w:line="240" w:lineRule="auto"/>
        <w:rPr>
          <w:lang w:val="fr-BE"/>
        </w:rPr>
      </w:pPr>
      <w:r w:rsidRPr="00F97B53">
        <w:rPr>
          <w:lang w:val="fr-BE"/>
        </w:rPr>
        <w:t>Considérant que la demande tombe sous l’ appli</w:t>
      </w:r>
      <w:r w:rsidRPr="00F97B53">
        <w:rPr>
          <w:lang w:val="fr-BE"/>
        </w:rPr>
        <w:t xml:space="preserve">cation de la prescription particulière 1.5.2° du PRAS (modifications des caractéristiques urbanistiques des constructions) ; </w:t>
      </w:r>
    </w:p>
    <w:p w14:paraId="28561BE3" w14:textId="77777777" w:rsidR="00DB49BC" w:rsidRPr="00F97B53" w:rsidRDefault="003F091F" w:rsidP="00F97B53">
      <w:pPr>
        <w:spacing w:after="0" w:line="240" w:lineRule="auto"/>
        <w:rPr>
          <w:lang w:val="fr-BE"/>
        </w:rPr>
      </w:pPr>
      <w:r w:rsidRPr="00F97B53">
        <w:rPr>
          <w:lang w:val="fr-BE"/>
        </w:rPr>
        <w:t>Considérant que la demande a été soumise aux mesures particulières de publicité ; que l’enquête publique s’est déroulée du 31/01/2</w:t>
      </w:r>
      <w:r w:rsidRPr="00F97B53">
        <w:rPr>
          <w:lang w:val="fr-BE"/>
        </w:rPr>
        <w:t>022 au 14/02/2022 et qu’aucune observation et/ou demande à être entendu n’a été introduite;</w:t>
      </w:r>
    </w:p>
    <w:p w14:paraId="28561BE4" w14:textId="77777777" w:rsidR="00DB49BC" w:rsidRPr="00F97B53" w:rsidRDefault="003F091F" w:rsidP="00F97B53">
      <w:pPr>
        <w:spacing w:after="0" w:line="240" w:lineRule="auto"/>
        <w:rPr>
          <w:lang w:val="fr-BE"/>
        </w:rPr>
      </w:pPr>
      <w:r w:rsidRPr="00F97B53">
        <w:rPr>
          <w:lang w:val="fr-BE"/>
        </w:rPr>
        <w:t>Considérant que la demande vise à rehausser la partie garage de 1m par rapport au niveau le plus haut de celle-ci (côté mitoyen rue du Moulin) et de 3 m côté du bât</w:t>
      </w:r>
      <w:r w:rsidRPr="00F97B53">
        <w:rPr>
          <w:lang w:val="fr-BE"/>
        </w:rPr>
        <w:t>iment principal ;</w:t>
      </w:r>
    </w:p>
    <w:p w14:paraId="28561BE5" w14:textId="77777777" w:rsidR="00DB49BC" w:rsidRPr="00F97B53" w:rsidRDefault="003F091F" w:rsidP="00F97B53">
      <w:pPr>
        <w:spacing w:after="0" w:line="240" w:lineRule="auto"/>
        <w:rPr>
          <w:lang w:val="fr-BE"/>
        </w:rPr>
      </w:pPr>
      <w:r w:rsidRPr="00F97B53">
        <w:rPr>
          <w:lang w:val="fr-BE"/>
        </w:rPr>
        <w:t>Considérant que cette rehausse relativement minime ne provoquera pas de perte d’ensoleillement dans l’intérieur de l’îlot ;</w:t>
      </w:r>
    </w:p>
    <w:p w14:paraId="28561BE6" w14:textId="77777777" w:rsidR="00DB49BC" w:rsidRPr="00F97B53" w:rsidRDefault="003F091F" w:rsidP="00F97B53">
      <w:pPr>
        <w:spacing w:after="0" w:line="240" w:lineRule="auto"/>
        <w:rPr>
          <w:lang w:val="fr-BE"/>
        </w:rPr>
      </w:pPr>
      <w:r w:rsidRPr="00F97B53">
        <w:rPr>
          <w:lang w:val="fr-BE"/>
        </w:rPr>
        <w:t>Considérant que l’extension de l’immeuble permettra d’aménager un appartement 1 chambre de 81,45 m² au rez-de-chau</w:t>
      </w:r>
      <w:r w:rsidRPr="00F97B53">
        <w:rPr>
          <w:lang w:val="fr-BE"/>
        </w:rPr>
        <w:t>ssée, un appartement 2 chambres de 110,60 m² au 1</w:t>
      </w:r>
      <w:r w:rsidRPr="00F97B53">
        <w:rPr>
          <w:vertAlign w:val="superscript"/>
          <w:lang w:val="fr-BE"/>
        </w:rPr>
        <w:t>er</w:t>
      </w:r>
      <w:r w:rsidRPr="00F97B53">
        <w:rPr>
          <w:lang w:val="fr-BE"/>
        </w:rPr>
        <w:t xml:space="preserve"> étage et un duplex deux chambres (2</w:t>
      </w:r>
      <w:r w:rsidRPr="00F97B53">
        <w:rPr>
          <w:vertAlign w:val="superscript"/>
          <w:lang w:val="fr-BE"/>
        </w:rPr>
        <w:t>ème</w:t>
      </w:r>
      <w:r w:rsidRPr="00F97B53">
        <w:rPr>
          <w:lang w:val="fr-BE"/>
        </w:rPr>
        <w:t>/combes) de 106,45 m² ;</w:t>
      </w:r>
    </w:p>
    <w:p w14:paraId="28561BE7" w14:textId="77777777" w:rsidR="00DB49BC" w:rsidRPr="00F97B53" w:rsidRDefault="003F091F" w:rsidP="00F97B53">
      <w:pPr>
        <w:spacing w:after="0" w:line="240" w:lineRule="auto"/>
        <w:rPr>
          <w:lang w:val="fr-BE"/>
        </w:rPr>
      </w:pPr>
      <w:r w:rsidRPr="00F97B53">
        <w:rPr>
          <w:lang w:val="fr-BE"/>
        </w:rPr>
        <w:t>Considérant que les logements sont conformes aux normes d’habitabilité du RRU ;</w:t>
      </w:r>
    </w:p>
    <w:p w14:paraId="28561BE8" w14:textId="77777777" w:rsidR="00DB49BC" w:rsidRPr="00F97B53" w:rsidRDefault="003F091F" w:rsidP="00F97B53">
      <w:pPr>
        <w:spacing w:after="0" w:line="240" w:lineRule="auto"/>
        <w:rPr>
          <w:lang w:val="fr-BE"/>
        </w:rPr>
      </w:pPr>
      <w:r w:rsidRPr="00F97B53">
        <w:rPr>
          <w:lang w:val="fr-BE"/>
        </w:rPr>
        <w:t>Considérant que l’appartement duplex bénéficiera d’un large es</w:t>
      </w:r>
      <w:r w:rsidRPr="00F97B53">
        <w:rPr>
          <w:lang w:val="fr-BE"/>
        </w:rPr>
        <w:t>pace extérieur ;</w:t>
      </w:r>
    </w:p>
    <w:p w14:paraId="28561BE9" w14:textId="77777777" w:rsidR="00DB49BC" w:rsidRPr="00F97B53" w:rsidRDefault="003F091F" w:rsidP="00F97B53">
      <w:pPr>
        <w:spacing w:after="0" w:line="240" w:lineRule="auto"/>
        <w:rPr>
          <w:lang w:val="fr-BE"/>
        </w:rPr>
      </w:pPr>
      <w:r w:rsidRPr="00F97B53">
        <w:rPr>
          <w:lang w:val="fr-BE"/>
        </w:rPr>
        <w:t xml:space="preserve">Considérant que cette terrasse est conforme au code civil en matière de vues directes ;  </w:t>
      </w:r>
    </w:p>
    <w:p w14:paraId="28561BEA" w14:textId="77777777" w:rsidR="00DB49BC" w:rsidRPr="00F97B53" w:rsidRDefault="003F091F" w:rsidP="00F97B53">
      <w:pPr>
        <w:spacing w:after="0" w:line="240" w:lineRule="auto"/>
        <w:rPr>
          <w:lang w:val="fr-BE"/>
        </w:rPr>
      </w:pPr>
      <w:r w:rsidRPr="00F97B53">
        <w:rPr>
          <w:lang w:val="fr-BE"/>
        </w:rPr>
        <w:t xml:space="preserve">Considérant que les toitures plates inaccessibles seront </w:t>
      </w:r>
      <w:proofErr w:type="spellStart"/>
      <w:r w:rsidRPr="00F97B53">
        <w:rPr>
          <w:lang w:val="fr-BE"/>
        </w:rPr>
        <w:t>verdurisées</w:t>
      </w:r>
      <w:proofErr w:type="spellEnd"/>
      <w:r w:rsidRPr="00F97B53">
        <w:rPr>
          <w:lang w:val="fr-BE"/>
        </w:rPr>
        <w:t xml:space="preserve"> ;</w:t>
      </w:r>
    </w:p>
    <w:p w14:paraId="28561BEB" w14:textId="77777777" w:rsidR="00DB49BC" w:rsidRPr="00F97B53" w:rsidRDefault="003F091F" w:rsidP="00F97B53">
      <w:pPr>
        <w:spacing w:after="0" w:line="240" w:lineRule="auto"/>
        <w:rPr>
          <w:lang w:val="fr-BE"/>
        </w:rPr>
      </w:pPr>
      <w:r w:rsidRPr="00F97B53">
        <w:rPr>
          <w:lang w:val="fr-BE"/>
        </w:rPr>
        <w:t>Considérant que les baies de fenêtres actuellement murées seront rouvertes ;</w:t>
      </w:r>
    </w:p>
    <w:p w14:paraId="28561BEC" w14:textId="77777777" w:rsidR="00DB49BC" w:rsidRPr="00F97B53" w:rsidRDefault="003F091F" w:rsidP="00F97B53">
      <w:pPr>
        <w:spacing w:after="0" w:line="240" w:lineRule="auto"/>
        <w:rPr>
          <w:lang w:val="fr-BE"/>
        </w:rPr>
      </w:pPr>
      <w:r w:rsidRPr="00F97B53">
        <w:rPr>
          <w:lang w:val="fr-BE"/>
        </w:rPr>
        <w:t>C</w:t>
      </w:r>
      <w:r w:rsidRPr="00F97B53">
        <w:rPr>
          <w:lang w:val="fr-BE"/>
        </w:rPr>
        <w:t>onsidérant qu’il est prévu des châssis en PVC, comme ce qui existe actuellement mais étant donné qu’on crée 11 nouvelles baies, il serait préférable de prévoir des châssis en bois ;</w:t>
      </w:r>
    </w:p>
    <w:p w14:paraId="28561BED" w14:textId="77777777" w:rsidR="00DB49BC" w:rsidRPr="00F97B53" w:rsidRDefault="003F091F" w:rsidP="00F97B53">
      <w:pPr>
        <w:spacing w:after="0" w:line="240" w:lineRule="auto"/>
        <w:rPr>
          <w:lang w:val="fr-BE"/>
        </w:rPr>
      </w:pPr>
      <w:r w:rsidRPr="00F97B53">
        <w:rPr>
          <w:lang w:val="fr-BE"/>
        </w:rPr>
        <w:t>Considérant qu’il est prévu des caves individuelles pour chaque logement a</w:t>
      </w:r>
      <w:r w:rsidRPr="00F97B53">
        <w:rPr>
          <w:lang w:val="fr-BE"/>
        </w:rPr>
        <w:t>insi qu’un local vélo-poussettes en cave ;</w:t>
      </w:r>
    </w:p>
    <w:p w14:paraId="28561BEE" w14:textId="77777777" w:rsidR="00DB49BC" w:rsidRPr="00F97B53" w:rsidRDefault="003F091F" w:rsidP="00F97B53">
      <w:pPr>
        <w:spacing w:after="0" w:line="240" w:lineRule="auto"/>
        <w:rPr>
          <w:lang w:val="fr-BE"/>
        </w:rPr>
      </w:pPr>
      <w:r w:rsidRPr="00F97B53">
        <w:rPr>
          <w:lang w:val="fr-BE"/>
        </w:rPr>
        <w:t>Considérant l’accès difficile pour ces vélos ;</w:t>
      </w:r>
    </w:p>
    <w:p w14:paraId="28561BEF" w14:textId="77777777" w:rsidR="00DB49BC" w:rsidRPr="00F97B53" w:rsidRDefault="003F091F" w:rsidP="00F97B53">
      <w:pPr>
        <w:spacing w:after="0" w:line="240" w:lineRule="auto"/>
        <w:rPr>
          <w:lang w:val="fr-BE"/>
        </w:rPr>
      </w:pPr>
      <w:r w:rsidRPr="00F97B53">
        <w:rPr>
          <w:lang w:val="fr-BE"/>
        </w:rPr>
        <w:t>Considérant que l'extension ne respecte pas l'alignement néo-classique du bâti existant;</w:t>
      </w:r>
    </w:p>
    <w:p w14:paraId="28561BF0" w14:textId="77777777" w:rsidR="00110EB8" w:rsidRPr="00A120AD" w:rsidRDefault="00110EB8" w:rsidP="00F97B53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28561BF1" w14:textId="77777777" w:rsidR="00110EB8" w:rsidRPr="00A120AD" w:rsidRDefault="00110EB8" w:rsidP="00F97B53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A120AD">
        <w:rPr>
          <w:rFonts w:ascii="Arial" w:hAnsi="Arial" w:cs="Arial"/>
          <w:b/>
          <w:lang w:val="fr-BE"/>
        </w:rPr>
        <w:t xml:space="preserve">AVIS </w:t>
      </w:r>
      <w:r w:rsidR="000210C9">
        <w:rPr>
          <w:rFonts w:ascii="Arial" w:hAnsi="Arial" w:cs="Arial"/>
          <w:b/>
          <w:noProof/>
          <w:lang w:val="fr-BE"/>
        </w:rPr>
        <w:t>Favorable sous conditions (unanime)</w:t>
      </w:r>
    </w:p>
    <w:p w14:paraId="28561BF2" w14:textId="77777777" w:rsidR="00110EB8" w:rsidRPr="00A120AD" w:rsidRDefault="00110EB8" w:rsidP="00F97B53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6847F14A" w14:textId="77777777" w:rsidR="00F97B53" w:rsidRDefault="000210C9" w:rsidP="00F97B53">
      <w:pPr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>prévoir des châssis en bois</w:t>
      </w:r>
    </w:p>
    <w:p w14:paraId="31185CBB" w14:textId="77777777" w:rsidR="00F97B53" w:rsidRDefault="000210C9" w:rsidP="00F97B53">
      <w:pPr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>prévoir un emplacement pour les vélos dans le garage</w:t>
      </w:r>
    </w:p>
    <w:p w14:paraId="28561BF3" w14:textId="11144727" w:rsidR="00110EB8" w:rsidRPr="00F97B53" w:rsidRDefault="000210C9" w:rsidP="00F97B53">
      <w:pPr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lang w:val="fr-BE"/>
        </w:rPr>
      </w:pPr>
      <w:r w:rsidRPr="00F97B53">
        <w:rPr>
          <w:rFonts w:ascii="Arial" w:hAnsi="Arial" w:cs="Arial"/>
          <w:noProof/>
          <w:lang w:val="fr-BE"/>
        </w:rPr>
        <w:t>rehausser la partie rue Verboeckhaven afin de respecter le bâti existant</w:t>
      </w:r>
    </w:p>
    <w:p w14:paraId="28561BF4" w14:textId="77777777" w:rsidR="00110EB8" w:rsidRPr="00A120AD" w:rsidRDefault="00110EB8" w:rsidP="00F97B53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28561BF6" w14:textId="41E8FA99" w:rsidR="00110EB8" w:rsidRPr="00A120AD" w:rsidRDefault="00110EB8" w:rsidP="00F97B53">
      <w:pPr>
        <w:suppressAutoHyphens/>
        <w:spacing w:after="0" w:line="240" w:lineRule="auto"/>
        <w:rPr>
          <w:rFonts w:ascii="Arial" w:hAnsi="Arial" w:cs="Arial"/>
          <w:b/>
          <w:spacing w:val="-3"/>
          <w:lang w:val="fr-BE"/>
        </w:rPr>
      </w:pPr>
    </w:p>
    <w:sectPr w:rsidR="00110EB8" w:rsidRPr="00A120AD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61BF9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28561BFA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61BFD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61BFE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61C00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61BF7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28561BF8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61BFB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61BFC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61BFF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1E20BCB"/>
    <w:multiLevelType w:val="hybridMultilevel"/>
    <w:tmpl w:val="3D2AFF68"/>
    <w:lvl w:ilvl="0" w:tplc="08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091F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49B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97B53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1BD8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2022-03-02T13:45:00Z</cp:lastPrinted>
  <dcterms:created xsi:type="dcterms:W3CDTF">2022-03-02T14:03:00Z</dcterms:created>
  <dcterms:modified xsi:type="dcterms:W3CDTF">2022-03-02T14:03:00Z</dcterms:modified>
</cp:coreProperties>
</file>